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 w:rsidR="00D72389" w:rsidRDefault="00D72389" w:rsidP="00D72389"/>
    <w:p w:rsidR="00D72389" w:rsidRDefault="00D72389" w:rsidP="00D72389"/>
    <w:p w:rsidR="00D72389" w:rsidRPr="00D72389" w:rsidRDefault="00D72389" w:rsidP="00D72389"/>
    <w:p w:rsidR="00D72389" w:rsidRPr="00D72389" w:rsidRDefault="00D72389" w:rsidP="00D72389">
      <w:pPr>
        <w:spacing w:line="480" w:lineRule="auto"/>
        <w:jc w:val="center"/>
        <w:rPr>
          <w:rFonts w:ascii="Times New Roman" w:hAnsi="Times New Roman"/>
          <w:color w:val="000000" w:themeColor="text1"/>
          <w:sz w:val="24"/>
          <w:szCs w:val="24"/>
        </w:rPr>
      </w:pPr>
      <w:r w:rsidRPr="00D72389">
        <w:rPr>
          <w:rFonts w:ascii="Times New Roman" w:hAnsi="Times New Roman"/>
          <w:color w:val="000000" w:themeColor="text1"/>
          <w:sz w:val="24"/>
          <w:szCs w:val="24"/>
        </w:rPr>
        <w:t xml:space="preserve">Earphones </w:t>
      </w:r>
      <w:r>
        <w:rPr>
          <w:rFonts w:ascii="Times New Roman" w:hAnsi="Times New Roman"/>
          <w:color w:val="000000" w:themeColor="text1"/>
          <w:sz w:val="24"/>
          <w:szCs w:val="24"/>
        </w:rPr>
        <w:t>b</w:t>
      </w:r>
      <w:r w:rsidRPr="00D72389">
        <w:rPr>
          <w:rFonts w:ascii="Times New Roman" w:hAnsi="Times New Roman"/>
          <w:color w:val="000000" w:themeColor="text1"/>
          <w:sz w:val="24"/>
          <w:szCs w:val="24"/>
        </w:rPr>
        <w:t>y Apple</w:t>
      </w:r>
    </w:p>
    <w:p w:rsidR="00D72389" w:rsidRPr="00D72389" w:rsidRDefault="00D72389" w:rsidP="00D72389">
      <w:pPr>
        <w:spacing w:line="480" w:lineRule="auto"/>
        <w:jc w:val="center"/>
        <w:rPr>
          <w:rFonts w:ascii="Times New Roman" w:hAnsi="Times New Roman"/>
          <w:sz w:val="24"/>
          <w:szCs w:val="24"/>
        </w:rPr>
      </w:pPr>
      <w:r w:rsidRPr="00D72389">
        <w:rPr>
          <w:rFonts w:ascii="Times New Roman" w:hAnsi="Times New Roman"/>
          <w:sz w:val="24"/>
          <w:szCs w:val="24"/>
        </w:rPr>
        <w:t>Student Name</w:t>
      </w:r>
    </w:p>
    <w:p w:rsidR="00D72389" w:rsidRPr="00D72389" w:rsidRDefault="00D72389" w:rsidP="00D72389">
      <w:pPr>
        <w:spacing w:line="480" w:lineRule="auto"/>
        <w:jc w:val="center"/>
        <w:rPr>
          <w:rFonts w:ascii="Times New Roman" w:hAnsi="Times New Roman"/>
          <w:sz w:val="24"/>
          <w:szCs w:val="24"/>
        </w:rPr>
      </w:pPr>
      <w:r w:rsidRPr="00D72389">
        <w:rPr>
          <w:rFonts w:ascii="Times New Roman" w:hAnsi="Times New Roman"/>
          <w:sz w:val="24"/>
          <w:szCs w:val="24"/>
        </w:rPr>
        <w:t>Institution Affiliation</w:t>
      </w:r>
    </w:p>
    <w:p w:rsidR="00D72389" w:rsidRPr="00D72389" w:rsidRDefault="00D72389" w:rsidP="00D72389">
      <w:pPr>
        <w:spacing w:line="480" w:lineRule="auto"/>
        <w:jc w:val="center"/>
        <w:rPr>
          <w:rFonts w:ascii="Times New Roman" w:hAnsi="Times New Roman"/>
          <w:sz w:val="24"/>
          <w:szCs w:val="24"/>
        </w:rPr>
      </w:pPr>
      <w:r w:rsidRPr="00D72389">
        <w:rPr>
          <w:rFonts w:ascii="Times New Roman" w:hAnsi="Times New Roman"/>
          <w:sz w:val="24"/>
          <w:szCs w:val="24"/>
        </w:rPr>
        <w:t>10</w:t>
      </w:r>
      <w:r w:rsidRPr="00D72389">
        <w:rPr>
          <w:rFonts w:ascii="Times New Roman" w:hAnsi="Times New Roman"/>
          <w:sz w:val="24"/>
          <w:szCs w:val="24"/>
          <w:vertAlign w:val="superscript"/>
        </w:rPr>
        <w:t>th</w:t>
      </w:r>
      <w:r w:rsidRPr="00D72389">
        <w:rPr>
          <w:rFonts w:ascii="Times New Roman" w:hAnsi="Times New Roman"/>
          <w:sz w:val="24"/>
          <w:szCs w:val="24"/>
        </w:rPr>
        <w:t xml:space="preserve"> December</w:t>
      </w: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Default="00D72389" w:rsidP="00D72389">
      <w:pPr>
        <w:spacing w:line="480" w:lineRule="auto"/>
        <w:rPr>
          <w:rFonts w:ascii="Times New Roman" w:hAnsi="Times New Roman"/>
          <w:color w:val="000000" w:themeColor="text1"/>
          <w:sz w:val="24"/>
          <w:szCs w:val="24"/>
        </w:rPr>
      </w:pPr>
    </w:p>
    <w:p w:rsidR="00D72389" w:rsidRPr="00D72389" w:rsidRDefault="00D72389" w:rsidP="00D72389">
      <w:pPr>
        <w:spacing w:line="480" w:lineRule="auto"/>
        <w:ind w:firstLine="720"/>
        <w:rPr>
          <w:rFonts w:ascii="Times New Roman" w:hAnsi="Times New Roman"/>
          <w:color w:val="000000" w:themeColor="text1"/>
          <w:sz w:val="24"/>
          <w:szCs w:val="24"/>
        </w:rPr>
      </w:pPr>
      <w:r w:rsidRPr="00D72389">
        <w:rPr>
          <w:rFonts w:ascii="Times New Roman" w:hAnsi="Times New Roman"/>
          <w:color w:val="000000" w:themeColor="text1"/>
          <w:sz w:val="24"/>
          <w:szCs w:val="24"/>
        </w:rPr>
        <w:lastRenderedPageBreak/>
        <w:t xml:space="preserve">Apple is one on the few mobile electronics dealers and manufacturers. Apple is the manufacturer of a mobile and smart phone known as the i phone and other gadgets that include beats by Dre, watches, desktop computers, phone covers, I pad, I pod and power banks among other gadgets. The company has decided to get into the production of affordable but high-quality earphones. Earphones are the most used gadget in the world and are popular throughout the world. Earphones are convenient due to their size, functionality and the fact that one can easily carry them around. Earphones are preferred by and used by many people in the world because they are readily available. </w:t>
      </w:r>
    </w:p>
    <w:p w:rsidR="00D72389" w:rsidRPr="00D72389" w:rsidRDefault="00D72389" w:rsidP="00D72389">
      <w:pPr>
        <w:spacing w:line="480" w:lineRule="auto"/>
        <w:ind w:firstLine="720"/>
        <w:rPr>
          <w:rFonts w:ascii="Times New Roman" w:hAnsi="Times New Roman"/>
          <w:color w:val="000000" w:themeColor="text1"/>
          <w:sz w:val="24"/>
          <w:szCs w:val="24"/>
        </w:rPr>
      </w:pPr>
      <w:r w:rsidRPr="00D72389">
        <w:rPr>
          <w:rFonts w:ascii="Times New Roman" w:hAnsi="Times New Roman"/>
          <w:color w:val="000000" w:themeColor="text1"/>
          <w:sz w:val="24"/>
          <w:szCs w:val="24"/>
        </w:rPr>
        <w:t>Some of the values that Apple wants to incorporate into the production of the earphones are quality sound, durability and affordability. Most earphones do not produce quality sound in that the sound is not balanced and the beats are not well amplified. The shape of the earphones is also a quality booster in that the shape of the earphones should be of high quality so as to help  amplify the sound of the song that are being played. The durability of the earphones is also a factor that will help in determining if the earphones will sell. Durability of the earphones will depend on the wires that have been used to transmit sound. Affordability means that the earphones will be of good quality but can still be bought without much strain on one’s finances. These are also goals that are observed by the company in general.</w:t>
      </w:r>
    </w:p>
    <w:p w:rsidR="00D72389" w:rsidRPr="00D72389" w:rsidRDefault="00D72389" w:rsidP="00D72389">
      <w:pPr>
        <w:spacing w:line="480" w:lineRule="auto"/>
        <w:rPr>
          <w:rFonts w:ascii="Times New Roman" w:hAnsi="Times New Roman"/>
          <w:b/>
          <w:color w:val="000000" w:themeColor="text1"/>
          <w:sz w:val="24"/>
          <w:szCs w:val="24"/>
        </w:rPr>
      </w:pPr>
      <w:r w:rsidRPr="00D72389">
        <w:rPr>
          <w:rFonts w:ascii="Times New Roman" w:hAnsi="Times New Roman"/>
          <w:b/>
          <w:color w:val="000000" w:themeColor="text1"/>
          <w:sz w:val="24"/>
          <w:szCs w:val="24"/>
        </w:rPr>
        <w:t xml:space="preserve">Marketing strategies </w:t>
      </w:r>
    </w:p>
    <w:p w:rsidR="00D72389" w:rsidRPr="00D72389" w:rsidRDefault="00D72389" w:rsidP="00D72389">
      <w:pPr>
        <w:spacing w:line="480" w:lineRule="auto"/>
        <w:ind w:firstLine="720"/>
        <w:rPr>
          <w:rFonts w:ascii="Times New Roman" w:hAnsi="Times New Roman"/>
          <w:color w:val="000000" w:themeColor="text1"/>
          <w:sz w:val="24"/>
          <w:szCs w:val="24"/>
        </w:rPr>
      </w:pPr>
      <w:r w:rsidRPr="00D72389">
        <w:rPr>
          <w:rFonts w:ascii="Times New Roman" w:hAnsi="Times New Roman"/>
          <w:color w:val="000000" w:themeColor="text1"/>
          <w:sz w:val="24"/>
          <w:szCs w:val="24"/>
        </w:rPr>
        <w:t xml:space="preserve">The target market of the apple earphones is anyone who uses earphones which cuts across all ages. However, Earphones are quite popular with the youth and the teenager's or the younger generation. The target market is also people who prefer earphones that have quality sound, durability and affordability. Most earphones do not produce quality sound in that the sound is not balanced and the beats are not well amplified. Durability of the earphones will depend on the wires that have been used to transmit sound. Affordability means that the earphones will be of good quality but can still be bought without much strain on one’s finances. </w:t>
      </w:r>
    </w:p>
    <w:p w:rsidR="00D72389" w:rsidRPr="00D72389" w:rsidRDefault="00D72389" w:rsidP="00D72389">
      <w:pPr>
        <w:spacing w:line="480" w:lineRule="auto"/>
        <w:ind w:firstLine="720"/>
        <w:rPr>
          <w:rFonts w:ascii="Times New Roman" w:hAnsi="Times New Roman"/>
          <w:color w:val="000000" w:themeColor="text1"/>
          <w:sz w:val="24"/>
          <w:szCs w:val="24"/>
        </w:rPr>
      </w:pPr>
      <w:r w:rsidRPr="00D72389">
        <w:rPr>
          <w:rFonts w:ascii="Times New Roman" w:hAnsi="Times New Roman"/>
          <w:color w:val="000000" w:themeColor="text1"/>
          <w:sz w:val="24"/>
          <w:szCs w:val="24"/>
        </w:rPr>
        <w:t>Some of the geographical locations that the company aims at selling its earphones in are the United States, Africa and Europe. These geographical locations have been shown to be one of the largest consumers of earphones in the world. These areas have also based their earphone consumption on the latest technology, affordability, durability and the availability of the earphones. The geographical locations that the company can have try outs are the Saudi Arabia countries, China and India.</w:t>
      </w:r>
    </w:p>
    <w:p w:rsidR="00D72389" w:rsidRPr="00D72389" w:rsidRDefault="00D72389" w:rsidP="00D72389">
      <w:pPr>
        <w:spacing w:line="480" w:lineRule="auto"/>
        <w:ind w:firstLine="720"/>
        <w:rPr>
          <w:rFonts w:ascii="Times New Roman" w:hAnsi="Times New Roman"/>
          <w:color w:val="000000" w:themeColor="text1"/>
          <w:sz w:val="24"/>
          <w:szCs w:val="24"/>
        </w:rPr>
      </w:pPr>
      <w:r w:rsidRPr="00D72389">
        <w:rPr>
          <w:rFonts w:ascii="Times New Roman" w:hAnsi="Times New Roman"/>
          <w:color w:val="000000" w:themeColor="text1"/>
          <w:sz w:val="24"/>
          <w:szCs w:val="24"/>
        </w:rPr>
        <w:t>Some of the behavioral data that the product has is that the product is quality sound, durability and affordability. These earphones do produce quality sound in that the sound is not balanced and the beats are well amplified. The shape of the earphones is also a quality booster in that the shape of the earphones should be of high quality so as to help  amplify the sound of the song that are being played.  These earphones have a good shape that supports the production of sound. The durability of the earphones is also a factor that will help in determining if the earphones will sell. Durability of the earphones will depend on the wires that have been used to transmit sound. Affordability means that the earphones will be of good quality at a low price.</w:t>
      </w:r>
    </w:p>
    <w:p w:rsidR="00D72389" w:rsidRPr="00D72389" w:rsidRDefault="00D72389" w:rsidP="00D72389">
      <w:pPr>
        <w:spacing w:line="480" w:lineRule="auto"/>
        <w:ind w:firstLine="720"/>
        <w:rPr>
          <w:rFonts w:ascii="Times New Roman" w:hAnsi="Times New Roman"/>
          <w:color w:val="000000" w:themeColor="text1"/>
          <w:sz w:val="24"/>
          <w:szCs w:val="24"/>
        </w:rPr>
      </w:pPr>
      <w:r w:rsidRPr="00D72389">
        <w:rPr>
          <w:rFonts w:ascii="Times New Roman" w:hAnsi="Times New Roman"/>
          <w:color w:val="000000" w:themeColor="text1"/>
          <w:sz w:val="24"/>
          <w:szCs w:val="24"/>
        </w:rPr>
        <w:t xml:space="preserve">The position of the product that the company is taking in the market is that of customer satisfaction. This will include taking opinions from the public or potential buyers and considering them when the company is improving on the product. The current position of the company and this new product is one of producing earphones that are of quality sound, durability and affordability. Most earphones do not produce quality sound in that the sound is not balanced and the beats are not well amplified. Durability of the earphones will depend on the wires that have been used to transmit sound. Affordability means that the earphones can be bought without much strain on one’s finances. </w:t>
      </w:r>
    </w:p>
    <w:p w:rsidR="00D72389" w:rsidRDefault="00D72389" w:rsidP="00D72389">
      <w:pPr>
        <w:spacing w:line="480" w:lineRule="auto"/>
        <w:ind w:firstLine="720"/>
        <w:rPr>
          <w:rFonts w:ascii="Times New Roman" w:hAnsi="Times New Roman"/>
          <w:color w:val="000000" w:themeColor="text1"/>
          <w:sz w:val="24"/>
          <w:szCs w:val="24"/>
        </w:rPr>
      </w:pPr>
      <w:r w:rsidRPr="00D72389">
        <w:rPr>
          <w:rFonts w:ascii="Times New Roman" w:hAnsi="Times New Roman"/>
          <w:color w:val="000000" w:themeColor="text1"/>
          <w:sz w:val="24"/>
          <w:szCs w:val="24"/>
        </w:rPr>
        <w:t xml:space="preserve">Some of the reasons to believe in the product include the company that is manufacturing them has a reputation of good products that are of high quality. The other reason to believe is the products will be given for a period of time for testing to various countries and therefore giving people a chance to test their products. </w:t>
      </w:r>
    </w:p>
    <w:tbl>
      <w:tblPr>
        <w:tblStyle w:val="TableGrid"/>
        <w:tblW w:w="10349" w:type="dxa"/>
        <w:tblInd w:w="-318" w:type="dxa"/>
        <w:tblLook w:val="04A0" w:firstRow="1" w:lastRow="0" w:firstColumn="1" w:lastColumn="0" w:noHBand="0" w:noVBand="1"/>
      </w:tblPr>
      <w:tblGrid>
        <w:gridCol w:w="2268"/>
        <w:gridCol w:w="1709"/>
        <w:gridCol w:w="6372"/>
      </w:tblGrid>
      <w:tr w:rsidR="00545BEA" w:rsidRPr="00545BEA" w:rsidTr="00F514A7">
        <w:trPr>
          <w:trHeight w:val="799"/>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r w:rsidRPr="00545BEA">
              <w:rPr>
                <w:rFonts w:ascii="Times New Roman" w:eastAsiaTheme="minorHAnsi" w:hAnsi="Times New Roman"/>
                <w:b/>
                <w:sz w:val="24"/>
                <w:szCs w:val="24"/>
                <w:lang w:val="en-GB" w:eastAsia="en-US"/>
              </w:rPr>
              <w:t xml:space="preserve">Topic </w:t>
            </w:r>
          </w:p>
        </w:tc>
        <w:tc>
          <w:tcPr>
            <w:tcW w:w="1701" w:type="dxa"/>
          </w:tcPr>
          <w:p w:rsidR="00545BEA" w:rsidRPr="00545BEA" w:rsidRDefault="00545BEA" w:rsidP="00545BEA">
            <w:pPr>
              <w:spacing w:line="480" w:lineRule="auto"/>
              <w:rPr>
                <w:rFonts w:ascii="Times New Roman" w:eastAsiaTheme="minorHAnsi" w:hAnsi="Times New Roman"/>
                <w:b/>
                <w:sz w:val="24"/>
                <w:szCs w:val="24"/>
                <w:lang w:val="en-GB" w:eastAsia="en-US"/>
              </w:rPr>
            </w:pPr>
            <w:r w:rsidRPr="00545BEA">
              <w:rPr>
                <w:rFonts w:ascii="Times New Roman" w:eastAsiaTheme="minorHAnsi" w:hAnsi="Times New Roman"/>
                <w:b/>
                <w:sz w:val="24"/>
                <w:szCs w:val="24"/>
                <w:lang w:val="en-GB" w:eastAsia="en-US"/>
              </w:rPr>
              <w:t xml:space="preserve">Sub topic </w:t>
            </w:r>
          </w:p>
        </w:tc>
        <w:tc>
          <w:tcPr>
            <w:tcW w:w="637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r w:rsidRPr="00545BEA">
              <w:rPr>
                <w:rFonts w:ascii="Times New Roman" w:eastAsiaTheme="minorHAnsi" w:hAnsi="Times New Roman"/>
                <w:b/>
                <w:sz w:val="24"/>
                <w:szCs w:val="24"/>
                <w:lang w:val="en-GB" w:eastAsia="en-US"/>
              </w:rPr>
              <w:t>Executive Summary</w:t>
            </w: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Business definition</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color w:val="000000" w:themeColor="text1"/>
                <w:sz w:val="24"/>
                <w:szCs w:val="24"/>
                <w:lang w:val="en-GB" w:eastAsia="en-US"/>
              </w:rPr>
              <w:t>Apple is one on the few mobile electronics dealers and manufacturers. Apple is the manufacturer of a mobile and smart phone known as the i phone and other gadgets that include beats by Dre, watches, desktop computers, phone covers, I pad, I pod and power banks among other gadgets.</w:t>
            </w:r>
          </w:p>
        </w:tc>
      </w:tr>
      <w:tr w:rsidR="00545BEA" w:rsidRPr="00545BEA" w:rsidTr="00F514A7">
        <w:trPr>
          <w:trHeight w:val="799"/>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Scope</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color w:val="000000" w:themeColor="text1"/>
                <w:sz w:val="24"/>
                <w:szCs w:val="24"/>
                <w:lang w:val="en-GB" w:eastAsia="en-US"/>
              </w:rPr>
              <w:t>Apple is the manufacturer of a mobile and smart phone known as the i phone and other gadgets that include beats by Dre, watches, desktop computers, phone covers, I pad, I pod and power banks among other gadgets.</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Strategies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 The company makes sure that the products it manufactures are of high quality and are affordable </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Budget</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 The budget for the earphone production unit is about 160 million dollars</w:t>
            </w:r>
          </w:p>
        </w:tc>
      </w:tr>
      <w:tr w:rsidR="00545BEA" w:rsidRPr="00545BEA" w:rsidTr="00F514A7">
        <w:trPr>
          <w:trHeight w:val="799"/>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r w:rsidRPr="00545BEA">
              <w:rPr>
                <w:rFonts w:ascii="Times New Roman" w:eastAsiaTheme="minorHAnsi" w:hAnsi="Times New Roman"/>
                <w:b/>
                <w:sz w:val="24"/>
                <w:szCs w:val="24"/>
                <w:lang w:val="en-GB" w:eastAsia="en-US"/>
              </w:rPr>
              <w:t>Situation analysis</w:t>
            </w: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Competitive analysis</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Other companies in the production of earphones mainly produce the same types of earphones but apple will be producing high quality earphones that are durable and affordable. Most companies that produce quality and durable earphones make the price quite high.</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Company analysis</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color w:val="000000" w:themeColor="text1"/>
                <w:sz w:val="24"/>
                <w:szCs w:val="24"/>
                <w:lang w:val="en-GB" w:eastAsia="en-US"/>
              </w:rPr>
              <w:t xml:space="preserve">Apple is one on the few mobile electronics dealers and manufacturers. Apple is the manufacturer of a mobile and smart phone known as the i phone and other gadgets that include beats by Dre, watches, desktop computers, phone covers, I pad, I pod and power banks among other gadgets. </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Product analysis</w:t>
            </w:r>
          </w:p>
          <w:p w:rsidR="00545BEA" w:rsidRPr="00545BEA" w:rsidRDefault="00545BEA" w:rsidP="00545BEA">
            <w:pPr>
              <w:spacing w:line="480" w:lineRule="auto"/>
              <w:rPr>
                <w:rFonts w:ascii="Times New Roman" w:eastAsiaTheme="minorHAnsi" w:hAnsi="Times New Roman"/>
                <w:sz w:val="24"/>
                <w:szCs w:val="24"/>
                <w:lang w:val="en-GB" w:eastAsia="en-US"/>
              </w:rPr>
            </w:pP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product will be of a high quality, affordable and durable</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Customer analysis</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customers are looking for earphones that are of high quality, durable and affordable</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Market analysis</w:t>
            </w:r>
          </w:p>
          <w:p w:rsidR="00545BEA" w:rsidRPr="00545BEA" w:rsidRDefault="00545BEA" w:rsidP="00545BEA">
            <w:pPr>
              <w:spacing w:line="480" w:lineRule="auto"/>
              <w:rPr>
                <w:rFonts w:ascii="Times New Roman" w:eastAsiaTheme="minorHAnsi" w:hAnsi="Times New Roman"/>
                <w:sz w:val="24"/>
                <w:szCs w:val="24"/>
                <w:lang w:val="en-GB" w:eastAsia="en-US"/>
              </w:rPr>
            </w:pP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market for earphones that are of high quality, durable and affordable is quite large since most companies focus on the price instead of the quality and durability</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r w:rsidRPr="00545BEA">
              <w:rPr>
                <w:rFonts w:ascii="Times New Roman" w:eastAsiaTheme="minorHAnsi" w:hAnsi="Times New Roman"/>
                <w:b/>
                <w:sz w:val="24"/>
                <w:szCs w:val="24"/>
                <w:lang w:val="en-GB" w:eastAsia="en-US"/>
              </w:rPr>
              <w:t>Strategy</w:t>
            </w: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Segmentation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color w:val="000000" w:themeColor="text1"/>
                <w:sz w:val="24"/>
                <w:szCs w:val="24"/>
                <w:lang w:val="en-GB" w:eastAsia="en-US"/>
              </w:rPr>
              <w:t>The market segments that the company will focus on include anyone who uses earphones which cuts across all ages and  people who prefer earphones that have quality sound, durability and affordability</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Targeting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color w:val="000000" w:themeColor="text1"/>
                <w:sz w:val="24"/>
                <w:szCs w:val="24"/>
                <w:lang w:val="en-GB" w:eastAsia="en-US"/>
              </w:rPr>
              <w:t>The target market of the apple earphones is anyone who uses earphones which cuts across all ages. However, Earphones are quite popular with the youth and the teenager's or the younger generation. The target market is also people who prefer earphones that have quality sound, durability and affordability.</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Positioning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color w:val="000000" w:themeColor="text1"/>
                <w:sz w:val="24"/>
                <w:szCs w:val="24"/>
                <w:lang w:val="en-GB" w:eastAsia="en-US"/>
              </w:rPr>
              <w:t xml:space="preserve">The position of the product that the company is taking in the market is that of customer satisfaction. This will include taking opinions from the public or potential buyers and considering them when the company is improving on the product. </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Goals</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color w:val="000000" w:themeColor="text1"/>
                <w:sz w:val="24"/>
                <w:szCs w:val="24"/>
                <w:lang w:val="en-GB" w:eastAsia="en-US"/>
              </w:rPr>
              <w:t>The goals of the company including producing earphones that is of quality sound, durability and affordability.</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r w:rsidRPr="00545BEA">
              <w:rPr>
                <w:rFonts w:ascii="Times New Roman" w:eastAsiaTheme="minorHAnsi" w:hAnsi="Times New Roman"/>
                <w:b/>
                <w:sz w:val="24"/>
                <w:szCs w:val="24"/>
                <w:lang w:val="en-GB" w:eastAsia="en-US"/>
              </w:rPr>
              <w:t>Tactics</w:t>
            </w: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Products and services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color w:val="000000" w:themeColor="text1"/>
                <w:sz w:val="24"/>
                <w:szCs w:val="24"/>
                <w:lang w:val="en-GB" w:eastAsia="en-US"/>
              </w:rPr>
              <w:t>The aim of the company including producing earphones that is of quality sound, durability and affordability.</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Pricing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price of the goods will range from 2 dollars to 3 dollars</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Price communication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 The prices will be advertised through various social media platforms, advertisement and when enquiries are made.</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Promotion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 The product will be promoted through various social media platforms. Offers will be made to people who buy three pieces of earphones or more</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Social media</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social media platforms will be used to promote the products and also seek opinions about just released products</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Channel</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main channel of distribution will be direct distribution to the client through the company’s retail centres</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p w:rsidR="00545BEA" w:rsidRPr="00545BEA" w:rsidRDefault="00545BEA" w:rsidP="00545BEA">
            <w:pPr>
              <w:spacing w:line="480" w:lineRule="auto"/>
              <w:rPr>
                <w:rFonts w:ascii="Times New Roman" w:eastAsiaTheme="minorHAnsi" w:hAnsi="Times New Roman"/>
                <w:b/>
                <w:sz w:val="24"/>
                <w:szCs w:val="24"/>
                <w:lang w:val="en-GB" w:eastAsia="en-US"/>
              </w:rPr>
            </w:pPr>
          </w:p>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Financials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product is expected to be sold at a maximum of 3 dollars. the cost of production is 1 dollar therefore making the profit margin about 50 to 100%</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r w:rsidRPr="00545BEA">
              <w:rPr>
                <w:rFonts w:ascii="Times New Roman" w:eastAsiaTheme="minorHAnsi" w:hAnsi="Times New Roman"/>
                <w:b/>
                <w:sz w:val="24"/>
                <w:szCs w:val="24"/>
                <w:lang w:val="en-GB" w:eastAsia="en-US"/>
              </w:rPr>
              <w:t xml:space="preserve">Implementation </w:t>
            </w: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Timing and responsibility</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products will be produced twice a week on Monday and Friday but these days will be increased as the demands increases. Employees will be employed to help in the production of the devices</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r w:rsidRPr="00545BEA">
              <w:rPr>
                <w:rFonts w:ascii="Times New Roman" w:eastAsiaTheme="minorHAnsi" w:hAnsi="Times New Roman"/>
                <w:b/>
                <w:sz w:val="24"/>
                <w:szCs w:val="24"/>
                <w:lang w:val="en-GB" w:eastAsia="en-US"/>
              </w:rPr>
              <w:t xml:space="preserve">Measurement </w:t>
            </w: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Key performance indicators</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Profit, the production costs and the demand for the product will be the key performance indicators</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Breakeven analysis</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The breakeven analysis will be performed monthly to determine if the business is making profits or losses</w:t>
            </w:r>
          </w:p>
        </w:tc>
      </w:tr>
      <w:tr w:rsidR="00545BEA" w:rsidRPr="00545BEA" w:rsidTr="00F514A7">
        <w:trPr>
          <w:trHeight w:val="846"/>
        </w:trPr>
        <w:tc>
          <w:tcPr>
            <w:tcW w:w="2269" w:type="dxa"/>
          </w:tcPr>
          <w:p w:rsidR="00545BEA" w:rsidRPr="00545BEA" w:rsidRDefault="00545BEA" w:rsidP="00545BEA">
            <w:pPr>
              <w:spacing w:line="480" w:lineRule="auto"/>
              <w:rPr>
                <w:rFonts w:ascii="Times New Roman" w:eastAsiaTheme="minorHAnsi" w:hAnsi="Times New Roman"/>
                <w:b/>
                <w:sz w:val="24"/>
                <w:szCs w:val="24"/>
                <w:lang w:val="en-GB" w:eastAsia="en-US"/>
              </w:rPr>
            </w:pPr>
          </w:p>
        </w:tc>
        <w:tc>
          <w:tcPr>
            <w:tcW w:w="1701"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 xml:space="preserve">Customer Lifetime value analysis </w:t>
            </w:r>
          </w:p>
        </w:tc>
        <w:tc>
          <w:tcPr>
            <w:tcW w:w="6379" w:type="dxa"/>
          </w:tcPr>
          <w:p w:rsidR="00545BEA" w:rsidRPr="00545BEA" w:rsidRDefault="00545BEA" w:rsidP="00545BEA">
            <w:pPr>
              <w:spacing w:line="480" w:lineRule="auto"/>
              <w:rPr>
                <w:rFonts w:ascii="Times New Roman" w:eastAsiaTheme="minorHAnsi" w:hAnsi="Times New Roman"/>
                <w:sz w:val="24"/>
                <w:szCs w:val="24"/>
                <w:lang w:val="en-GB" w:eastAsia="en-US"/>
              </w:rPr>
            </w:pPr>
            <w:r w:rsidRPr="00545BEA">
              <w:rPr>
                <w:rFonts w:ascii="Times New Roman" w:eastAsiaTheme="minorHAnsi" w:hAnsi="Times New Roman"/>
                <w:sz w:val="24"/>
                <w:szCs w:val="24"/>
                <w:lang w:val="en-GB" w:eastAsia="en-US"/>
              </w:rPr>
              <w:t>This will determine how long a given relationship lasts with a customer and the profits from it.</w:t>
            </w:r>
          </w:p>
        </w:tc>
      </w:tr>
    </w:tbl>
    <w:p w:rsidR="00545BEA" w:rsidRPr="00D72389" w:rsidRDefault="00545BEA" w:rsidP="00D72389">
      <w:pPr>
        <w:spacing w:line="480" w:lineRule="auto"/>
        <w:ind w:firstLine="720"/>
        <w:rPr>
          <w:rFonts w:ascii="Times New Roman" w:hAnsi="Times New Roman"/>
          <w:color w:val="000000" w:themeColor="text1"/>
          <w:sz w:val="24"/>
          <w:szCs w:val="24"/>
        </w:rPr>
      </w:pPr>
      <w:bookmarkStart w:id="0" w:name="_GoBack"/>
      <w:bookmarkEnd w:id="0"/>
    </w:p>
    <w:p w:rsidR="00D72389" w:rsidRDefault="00D72389" w:rsidP="00D72389">
      <w:pPr>
        <w:spacing w:line="480" w:lineRule="auto"/>
        <w:ind w:firstLine="720"/>
        <w:rPr>
          <w:rFonts w:ascii="Times New Roman" w:hAnsi="Times New Roman"/>
          <w:color w:val="000000" w:themeColor="text1"/>
          <w:sz w:val="24"/>
          <w:szCs w:val="24"/>
        </w:rPr>
      </w:pPr>
      <w:r w:rsidRPr="00D72389">
        <w:rPr>
          <w:rFonts w:ascii="Times New Roman" w:hAnsi="Times New Roman"/>
          <w:color w:val="000000" w:themeColor="text1"/>
          <w:sz w:val="24"/>
          <w:szCs w:val="24"/>
        </w:rPr>
        <w:t xml:space="preserve">In conclusion, marketing is one of the activities that contribute to the high sales of a company. Apple is soon producing earphones that will produce quality sound, durability and affordability. Most earphones do not produce quality sound in that the sound is not balanced and the beats are not well amplified. Durability of the earphones will depend on the wires that have been used to transmit sound. Affordability means that the earphones will be of good quality but can still be bought without much strain on one’s finances. </w:t>
      </w:r>
    </w:p>
    <w:p w:rsidR="00D72389" w:rsidRDefault="00D72389" w:rsidP="00D72389"/>
    <w:p w:rsidR="00D72389" w:rsidRDefault="00D72389" w:rsidP="00D72389"/>
    <w:p w:rsidR="00D72389" w:rsidRDefault="00D72389" w:rsidP="00D72389"/>
    <w:p w:rsidR="00D72389" w:rsidRDefault="00D72389" w:rsidP="00D72389"/>
    <w:p w:rsidR="00D72389" w:rsidRDefault="00D72389" w:rsidP="00D72389"/>
    <w:p w:rsidR="00D72389" w:rsidRDefault="00D72389" w:rsidP="00D72389"/>
    <w:p w:rsidR="00D72389" w:rsidRDefault="00D72389" w:rsidP="00D72389"/>
    <w:p w:rsidR="00D72389" w:rsidRPr="00D72389" w:rsidRDefault="00D72389" w:rsidP="00D72389"/>
    <w:sdt>
      <w:sdtPr>
        <w:rPr>
          <w:rFonts w:ascii="Times New Roman" w:eastAsia="SimSun" w:hAnsi="Times New Roman" w:cs="Times New Roman"/>
          <w:b w:val="0"/>
          <w:bCs w:val="0"/>
          <w:color w:val="000000" w:themeColor="text1"/>
          <w:sz w:val="24"/>
          <w:szCs w:val="24"/>
          <w:lang w:eastAsia="zh-CN"/>
        </w:rPr>
        <w:id w:val="-1025398363"/>
        <w:docPartObj>
          <w:docPartGallery w:val="Bibliographies"/>
          <w:docPartUnique/>
        </w:docPartObj>
      </w:sdtPr>
      <w:sdtEndPr/>
      <w:sdtContent>
        <w:p w:rsidR="00D72389" w:rsidRPr="00D72389" w:rsidRDefault="00D72389" w:rsidP="00D72389">
          <w:pPr>
            <w:pStyle w:val="Heading1"/>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sdt>
          <w:sdtPr>
            <w:rPr>
              <w:rFonts w:ascii="Times New Roman" w:hAnsi="Times New Roman"/>
              <w:color w:val="000000" w:themeColor="text1"/>
              <w:sz w:val="24"/>
              <w:szCs w:val="24"/>
            </w:rPr>
            <w:id w:val="111145805"/>
            <w:bibliography/>
          </w:sdtPr>
          <w:sdtEndPr/>
          <w:sdtContent>
            <w:p w:rsidR="00D72389" w:rsidRPr="00D72389" w:rsidRDefault="00D72389" w:rsidP="00D72389">
              <w:pPr>
                <w:pStyle w:val="Bibliography"/>
                <w:spacing w:line="480" w:lineRule="auto"/>
                <w:ind w:left="720" w:hanging="720"/>
                <w:rPr>
                  <w:rFonts w:ascii="Times New Roman" w:hAnsi="Times New Roman"/>
                  <w:noProof/>
                  <w:color w:val="000000" w:themeColor="text1"/>
                  <w:sz w:val="24"/>
                  <w:szCs w:val="24"/>
                </w:rPr>
              </w:pPr>
              <w:r w:rsidRPr="00D72389">
                <w:rPr>
                  <w:rFonts w:ascii="Times New Roman" w:hAnsi="Times New Roman"/>
                  <w:color w:val="000000" w:themeColor="text1"/>
                  <w:sz w:val="24"/>
                  <w:szCs w:val="24"/>
                </w:rPr>
                <w:fldChar w:fldCharType="begin"/>
              </w:r>
              <w:r w:rsidRPr="00D72389">
                <w:rPr>
                  <w:rFonts w:ascii="Times New Roman" w:hAnsi="Times New Roman"/>
                  <w:color w:val="000000" w:themeColor="text1"/>
                  <w:sz w:val="24"/>
                  <w:szCs w:val="24"/>
                </w:rPr>
                <w:instrText xml:space="preserve"> BIBLIOGRAPHY </w:instrText>
              </w:r>
              <w:r w:rsidRPr="00D72389">
                <w:rPr>
                  <w:rFonts w:ascii="Times New Roman" w:hAnsi="Times New Roman"/>
                  <w:color w:val="000000" w:themeColor="text1"/>
                  <w:sz w:val="24"/>
                  <w:szCs w:val="24"/>
                </w:rPr>
                <w:fldChar w:fldCharType="separate"/>
              </w:r>
              <w:r w:rsidRPr="00D72389">
                <w:rPr>
                  <w:rFonts w:ascii="Times New Roman" w:hAnsi="Times New Roman"/>
                  <w:noProof/>
                  <w:color w:val="000000" w:themeColor="text1"/>
                  <w:sz w:val="24"/>
                  <w:szCs w:val="24"/>
                </w:rPr>
                <w:t xml:space="preserve">Catherine Herve, E. M. (2009, April 27). </w:t>
              </w:r>
              <w:r w:rsidRPr="00D72389">
                <w:rPr>
                  <w:rFonts w:ascii="Times New Roman" w:hAnsi="Times New Roman"/>
                  <w:i/>
                  <w:iCs/>
                  <w:noProof/>
                  <w:color w:val="000000" w:themeColor="text1"/>
                  <w:sz w:val="24"/>
                  <w:szCs w:val="24"/>
                </w:rPr>
                <w:t>Age and factors influencing consumer behaviour .</w:t>
              </w:r>
              <w:r w:rsidRPr="00D72389">
                <w:rPr>
                  <w:rFonts w:ascii="Times New Roman" w:hAnsi="Times New Roman"/>
                  <w:noProof/>
                  <w:color w:val="000000" w:themeColor="text1"/>
                  <w:sz w:val="24"/>
                  <w:szCs w:val="24"/>
                </w:rPr>
                <w:t xml:space="preserve"> Retrieved April 25, 2018, from Wiley Online Library- International Journal of Consumer Studies volume 33 Issue 3: https://onlinelibrary.wiley.com/doi/abs/10.1111/j.1470-6431.2009.00743.x</w:t>
              </w:r>
            </w:p>
            <w:p w:rsidR="00D72389" w:rsidRPr="00D72389" w:rsidRDefault="00D72389" w:rsidP="00D72389">
              <w:pPr>
                <w:pStyle w:val="Bibliography"/>
                <w:spacing w:line="480" w:lineRule="auto"/>
                <w:ind w:left="720" w:hanging="720"/>
                <w:rPr>
                  <w:rFonts w:ascii="Times New Roman" w:hAnsi="Times New Roman"/>
                  <w:noProof/>
                  <w:color w:val="000000" w:themeColor="text1"/>
                  <w:sz w:val="24"/>
                  <w:szCs w:val="24"/>
                </w:rPr>
              </w:pPr>
              <w:r w:rsidRPr="00D72389">
                <w:rPr>
                  <w:rFonts w:ascii="Times New Roman" w:hAnsi="Times New Roman"/>
                  <w:noProof/>
                  <w:color w:val="000000" w:themeColor="text1"/>
                  <w:sz w:val="24"/>
                  <w:szCs w:val="24"/>
                </w:rPr>
                <w:t xml:space="preserve">Cattani, F. (2011). </w:t>
              </w:r>
              <w:r w:rsidRPr="00D72389">
                <w:rPr>
                  <w:rFonts w:ascii="Times New Roman" w:hAnsi="Times New Roman"/>
                  <w:i/>
                  <w:iCs/>
                  <w:noProof/>
                  <w:color w:val="000000" w:themeColor="text1"/>
                  <w:sz w:val="24"/>
                  <w:szCs w:val="24"/>
                </w:rPr>
                <w:t>Advances in strategic management.</w:t>
              </w:r>
              <w:r w:rsidRPr="00D72389">
                <w:rPr>
                  <w:rFonts w:ascii="Times New Roman" w:hAnsi="Times New Roman"/>
                  <w:noProof/>
                  <w:color w:val="000000" w:themeColor="text1"/>
                  <w:sz w:val="24"/>
                  <w:szCs w:val="24"/>
                </w:rPr>
                <w:t xml:space="preserve"> Emerald Publishers.</w:t>
              </w:r>
            </w:p>
            <w:p w:rsidR="00D72389" w:rsidRPr="00D72389" w:rsidRDefault="00D72389" w:rsidP="00D72389">
              <w:pPr>
                <w:pStyle w:val="Bibliography"/>
                <w:spacing w:line="480" w:lineRule="auto"/>
                <w:ind w:left="720" w:hanging="720"/>
                <w:rPr>
                  <w:rFonts w:ascii="Times New Roman" w:hAnsi="Times New Roman"/>
                  <w:noProof/>
                  <w:color w:val="000000" w:themeColor="text1"/>
                  <w:sz w:val="24"/>
                  <w:szCs w:val="24"/>
                </w:rPr>
              </w:pPr>
              <w:r w:rsidRPr="00D72389">
                <w:rPr>
                  <w:rFonts w:ascii="Times New Roman" w:hAnsi="Times New Roman"/>
                  <w:noProof/>
                  <w:color w:val="000000" w:themeColor="text1"/>
                  <w:sz w:val="24"/>
                  <w:szCs w:val="24"/>
                </w:rPr>
                <w:t xml:space="preserve">Investopedia. (2015). </w:t>
              </w:r>
              <w:r w:rsidRPr="00D72389">
                <w:rPr>
                  <w:rFonts w:ascii="Times New Roman" w:hAnsi="Times New Roman"/>
                  <w:i/>
                  <w:iCs/>
                  <w:noProof/>
                  <w:color w:val="000000" w:themeColor="text1"/>
                  <w:sz w:val="24"/>
                  <w:szCs w:val="24"/>
                </w:rPr>
                <w:t>Activity- Based Costing</w:t>
              </w:r>
              <w:r w:rsidRPr="00D72389">
                <w:rPr>
                  <w:rFonts w:ascii="Times New Roman" w:hAnsi="Times New Roman"/>
                  <w:noProof/>
                  <w:color w:val="000000" w:themeColor="text1"/>
                  <w:sz w:val="24"/>
                  <w:szCs w:val="24"/>
                </w:rPr>
                <w:t>. Retrieved May 9, 2018, from Investopedia: https://ww.investopedia.com/terms/a/abc.asp</w:t>
              </w:r>
            </w:p>
            <w:p w:rsidR="00D72389" w:rsidRPr="00D72389" w:rsidRDefault="00D72389" w:rsidP="00D72389">
              <w:pPr>
                <w:pStyle w:val="Bibliography"/>
                <w:spacing w:line="480" w:lineRule="auto"/>
                <w:ind w:left="720" w:hanging="720"/>
                <w:rPr>
                  <w:rFonts w:ascii="Times New Roman" w:hAnsi="Times New Roman"/>
                  <w:noProof/>
                  <w:color w:val="000000" w:themeColor="text1"/>
                  <w:sz w:val="24"/>
                  <w:szCs w:val="24"/>
                </w:rPr>
              </w:pPr>
              <w:r w:rsidRPr="00D72389">
                <w:rPr>
                  <w:rFonts w:ascii="Times New Roman" w:hAnsi="Times New Roman"/>
                  <w:noProof/>
                  <w:color w:val="000000" w:themeColor="text1"/>
                  <w:sz w:val="24"/>
                  <w:szCs w:val="24"/>
                </w:rPr>
                <w:t xml:space="preserve">James, S. (2009). </w:t>
              </w:r>
              <w:r w:rsidRPr="00D72389">
                <w:rPr>
                  <w:rFonts w:ascii="Times New Roman" w:hAnsi="Times New Roman"/>
                  <w:i/>
                  <w:iCs/>
                  <w:noProof/>
                  <w:color w:val="000000" w:themeColor="text1"/>
                  <w:sz w:val="24"/>
                  <w:szCs w:val="24"/>
                </w:rPr>
                <w:t>Management.</w:t>
              </w:r>
              <w:r w:rsidRPr="00D72389">
                <w:rPr>
                  <w:rFonts w:ascii="Times New Roman" w:hAnsi="Times New Roman"/>
                  <w:noProof/>
                  <w:color w:val="000000" w:themeColor="text1"/>
                  <w:sz w:val="24"/>
                  <w:szCs w:val="24"/>
                </w:rPr>
                <w:t xml:space="preserve"> New Jersey: Prentice Hall publishers.</w:t>
              </w:r>
            </w:p>
            <w:p w:rsidR="00D72389" w:rsidRPr="00D72389" w:rsidRDefault="00D72389" w:rsidP="00D72389">
              <w:pPr>
                <w:spacing w:line="480" w:lineRule="auto"/>
                <w:rPr>
                  <w:rFonts w:ascii="Times New Roman" w:hAnsi="Times New Roman"/>
                  <w:color w:val="000000" w:themeColor="text1"/>
                  <w:sz w:val="24"/>
                  <w:szCs w:val="24"/>
                </w:rPr>
              </w:pPr>
              <w:r w:rsidRPr="00D72389">
                <w:rPr>
                  <w:rFonts w:ascii="Times New Roman" w:hAnsi="Times New Roman"/>
                  <w:b/>
                  <w:bCs/>
                  <w:noProof/>
                  <w:color w:val="000000" w:themeColor="text1"/>
                  <w:sz w:val="24"/>
                  <w:szCs w:val="24"/>
                </w:rPr>
                <w:fldChar w:fldCharType="end"/>
              </w:r>
            </w:p>
          </w:sdtContent>
        </w:sdt>
      </w:sdtContent>
    </w:sdt>
    <w:p w:rsidR="00D72389" w:rsidRPr="00D72389" w:rsidRDefault="00D72389" w:rsidP="00D72389">
      <w:pPr>
        <w:spacing w:line="480" w:lineRule="auto"/>
        <w:rPr>
          <w:rFonts w:ascii="Times New Roman" w:hAnsi="Times New Roman"/>
          <w:color w:val="000000" w:themeColor="text1"/>
          <w:sz w:val="24"/>
          <w:szCs w:val="24"/>
        </w:rPr>
      </w:pPr>
    </w:p>
    <w:p w:rsidR="00D72389" w:rsidRPr="00D72389" w:rsidRDefault="00D72389" w:rsidP="00D72389">
      <w:pPr>
        <w:spacing w:line="480" w:lineRule="auto"/>
        <w:rPr>
          <w:rFonts w:ascii="Times New Roman" w:hAnsi="Times New Roman"/>
          <w:color w:val="000000" w:themeColor="text1"/>
          <w:sz w:val="24"/>
          <w:szCs w:val="24"/>
        </w:rPr>
      </w:pPr>
    </w:p>
    <w:p w:rsidR="008F2C59" w:rsidRPr="00D72389" w:rsidRDefault="008F2C59" w:rsidP="00D72389">
      <w:pPr>
        <w:spacing w:line="480" w:lineRule="auto"/>
        <w:rPr>
          <w:rFonts w:ascii="Times New Roman" w:hAnsi="Times New Roman"/>
          <w:color w:val="000000" w:themeColor="text1"/>
          <w:sz w:val="24"/>
          <w:szCs w:val="24"/>
        </w:rPr>
      </w:pPr>
    </w:p>
    <w:sectPr w:rsidR="008F2C59" w:rsidRPr="00D72389" w:rsidSect="00D723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C75" w:rsidRDefault="00453C75" w:rsidP="00D72389">
      <w:pPr>
        <w:spacing w:after="0" w:line="240" w:lineRule="auto"/>
      </w:pPr>
      <w:r>
        <w:separator/>
      </w:r>
    </w:p>
  </w:endnote>
  <w:endnote w:type="continuationSeparator" w:id="0">
    <w:p w:rsidR="00453C75" w:rsidRDefault="00453C75" w:rsidP="00D72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C75" w:rsidRDefault="00453C75" w:rsidP="00D72389">
      <w:pPr>
        <w:spacing w:after="0" w:line="240" w:lineRule="auto"/>
      </w:pPr>
      <w:r>
        <w:separator/>
      </w:r>
    </w:p>
  </w:footnote>
  <w:footnote w:type="continuationSeparator" w:id="0">
    <w:p w:rsidR="00453C75" w:rsidRDefault="00453C75" w:rsidP="00D72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947063995"/>
      <w:docPartObj>
        <w:docPartGallery w:val="Page Numbers (Top of Page)"/>
        <w:docPartUnique/>
      </w:docPartObj>
    </w:sdtPr>
    <w:sdtEndPr>
      <w:rPr>
        <w:noProof/>
      </w:rPr>
    </w:sdtEndPr>
    <w:sdtContent>
      <w:p w:rsidR="00D72389" w:rsidRPr="00D72389" w:rsidRDefault="00D72389">
        <w:pPr>
          <w:pStyle w:val="Header"/>
          <w:jc w:val="right"/>
          <w:rPr>
            <w:rFonts w:ascii="Times New Roman" w:hAnsi="Times New Roman"/>
            <w:sz w:val="24"/>
            <w:szCs w:val="24"/>
          </w:rPr>
        </w:pPr>
        <w:r w:rsidRPr="00D72389">
          <w:rPr>
            <w:rFonts w:ascii="Times New Roman" w:hAnsi="Times New Roman"/>
            <w:sz w:val="24"/>
            <w:szCs w:val="24"/>
          </w:rPr>
          <w:t xml:space="preserve">EARPHONES BY APPLE  </w:t>
        </w:r>
        <w:r>
          <w:rPr>
            <w:rFonts w:ascii="Times New Roman" w:hAnsi="Times New Roman"/>
            <w:sz w:val="24"/>
            <w:szCs w:val="24"/>
          </w:rPr>
          <w:t xml:space="preserve">     </w:t>
        </w:r>
        <w:r w:rsidRPr="00D72389">
          <w:rPr>
            <w:rFonts w:ascii="Times New Roman" w:hAnsi="Times New Roman"/>
            <w:sz w:val="24"/>
            <w:szCs w:val="24"/>
          </w:rPr>
          <w:t xml:space="preserve">               </w:t>
        </w:r>
        <w:r>
          <w:rPr>
            <w:rFonts w:ascii="Times New Roman" w:hAnsi="Times New Roman"/>
            <w:sz w:val="24"/>
            <w:szCs w:val="24"/>
          </w:rPr>
          <w:t xml:space="preserve">        </w:t>
        </w:r>
        <w:r w:rsidRPr="00D72389">
          <w:rPr>
            <w:rFonts w:ascii="Times New Roman" w:hAnsi="Times New Roman"/>
            <w:sz w:val="24"/>
            <w:szCs w:val="24"/>
          </w:rPr>
          <w:t xml:space="preserve">                                                                                </w:t>
        </w:r>
        <w:r w:rsidRPr="00D72389">
          <w:rPr>
            <w:rFonts w:ascii="Times New Roman" w:hAnsi="Times New Roman"/>
            <w:sz w:val="24"/>
            <w:szCs w:val="24"/>
          </w:rPr>
          <w:fldChar w:fldCharType="begin"/>
        </w:r>
        <w:r w:rsidRPr="00D72389">
          <w:rPr>
            <w:rFonts w:ascii="Times New Roman" w:hAnsi="Times New Roman"/>
            <w:sz w:val="24"/>
            <w:szCs w:val="24"/>
          </w:rPr>
          <w:instrText xml:space="preserve"> PAGE   \* MERGEFORMAT </w:instrText>
        </w:r>
        <w:r w:rsidRPr="00D72389">
          <w:rPr>
            <w:rFonts w:ascii="Times New Roman" w:hAnsi="Times New Roman"/>
            <w:sz w:val="24"/>
            <w:szCs w:val="24"/>
          </w:rPr>
          <w:fldChar w:fldCharType="separate"/>
        </w:r>
        <w:r w:rsidR="00545BEA">
          <w:rPr>
            <w:rFonts w:ascii="Times New Roman" w:hAnsi="Times New Roman"/>
            <w:noProof/>
            <w:sz w:val="24"/>
            <w:szCs w:val="24"/>
          </w:rPr>
          <w:t>2</w:t>
        </w:r>
        <w:r w:rsidRPr="00D72389">
          <w:rPr>
            <w:rFonts w:ascii="Times New Roman" w:hAnsi="Times New Roman"/>
            <w:noProof/>
            <w:sz w:val="24"/>
            <w:szCs w:val="24"/>
          </w:rPr>
          <w:fldChar w:fldCharType="end"/>
        </w:r>
      </w:p>
    </w:sdtContent>
  </w:sdt>
  <w:p w:rsidR="00D72389" w:rsidRDefault="00D723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389" w:rsidRPr="00D72389" w:rsidRDefault="00D72389">
    <w:pPr>
      <w:pStyle w:val="Header"/>
      <w:rPr>
        <w:rFonts w:ascii="Times New Roman" w:hAnsi="Times New Roman"/>
        <w:sz w:val="24"/>
        <w:szCs w:val="24"/>
      </w:rPr>
    </w:pPr>
    <w:r w:rsidRPr="00D72389">
      <w:rPr>
        <w:rFonts w:ascii="Times New Roman" w:hAnsi="Times New Roman"/>
        <w:sz w:val="24"/>
        <w:szCs w:val="24"/>
      </w:rPr>
      <w:t xml:space="preserve">Running Head: EARPHONES BY APPLE                </w:t>
    </w:r>
    <w:r>
      <w:rPr>
        <w:rFonts w:ascii="Times New Roman" w:hAnsi="Times New Roman"/>
        <w:sz w:val="24"/>
        <w:szCs w:val="24"/>
      </w:rPr>
      <w:t xml:space="preserve">                         </w:t>
    </w:r>
    <w:r w:rsidRPr="00D72389">
      <w:rPr>
        <w:rFonts w:ascii="Times New Roman" w:hAnsi="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89"/>
    <w:rsid w:val="00453C75"/>
    <w:rsid w:val="00545BEA"/>
    <w:rsid w:val="008F2C59"/>
    <w:rsid w:val="00D72389"/>
    <w:rsid w:val="00FB2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9"/>
    <w:rPr>
      <w:rFonts w:ascii="Calibri" w:eastAsia="SimSun" w:hAnsi="Calibri" w:cs="Times New Roman"/>
      <w:lang w:val="en-US" w:eastAsia="zh-CN"/>
    </w:rPr>
  </w:style>
  <w:style w:type="paragraph" w:styleId="Heading1">
    <w:name w:val="heading 1"/>
    <w:basedOn w:val="Normal"/>
    <w:next w:val="Normal"/>
    <w:link w:val="Heading1Char"/>
    <w:uiPriority w:val="9"/>
    <w:qFormat/>
    <w:rsid w:val="00D72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389"/>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D72389"/>
  </w:style>
  <w:style w:type="paragraph" w:styleId="Header">
    <w:name w:val="header"/>
    <w:basedOn w:val="Normal"/>
    <w:link w:val="HeaderChar"/>
    <w:uiPriority w:val="99"/>
    <w:unhideWhenUsed/>
    <w:rsid w:val="00D723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9"/>
    <w:rPr>
      <w:rFonts w:ascii="Calibri" w:eastAsia="SimSun" w:hAnsi="Calibri" w:cs="Times New Roman"/>
      <w:lang w:val="en-US" w:eastAsia="zh-CN"/>
    </w:rPr>
  </w:style>
  <w:style w:type="paragraph" w:styleId="Footer">
    <w:name w:val="footer"/>
    <w:basedOn w:val="Normal"/>
    <w:link w:val="FooterChar"/>
    <w:uiPriority w:val="99"/>
    <w:unhideWhenUsed/>
    <w:rsid w:val="00D723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9"/>
    <w:rPr>
      <w:rFonts w:ascii="Calibri" w:eastAsia="SimSun" w:hAnsi="Calibri" w:cs="Times New Roman"/>
      <w:lang w:val="en-US" w:eastAsia="zh-CN"/>
    </w:rPr>
  </w:style>
  <w:style w:type="table" w:styleId="TableGrid">
    <w:name w:val="Table Grid"/>
    <w:basedOn w:val="TableNormal"/>
    <w:uiPriority w:val="59"/>
    <w:rsid w:val="00545B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9"/>
    <w:rPr>
      <w:rFonts w:ascii="Calibri" w:eastAsia="SimSun" w:hAnsi="Calibri" w:cs="Times New Roman"/>
      <w:lang w:val="en-US" w:eastAsia="zh-CN"/>
    </w:rPr>
  </w:style>
  <w:style w:type="paragraph" w:styleId="Heading1">
    <w:name w:val="heading 1"/>
    <w:basedOn w:val="Normal"/>
    <w:next w:val="Normal"/>
    <w:link w:val="Heading1Char"/>
    <w:uiPriority w:val="9"/>
    <w:qFormat/>
    <w:rsid w:val="00D72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389"/>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D72389"/>
  </w:style>
  <w:style w:type="paragraph" w:styleId="Header">
    <w:name w:val="header"/>
    <w:basedOn w:val="Normal"/>
    <w:link w:val="HeaderChar"/>
    <w:uiPriority w:val="99"/>
    <w:unhideWhenUsed/>
    <w:rsid w:val="00D723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9"/>
    <w:rPr>
      <w:rFonts w:ascii="Calibri" w:eastAsia="SimSun" w:hAnsi="Calibri" w:cs="Times New Roman"/>
      <w:lang w:val="en-US" w:eastAsia="zh-CN"/>
    </w:rPr>
  </w:style>
  <w:style w:type="paragraph" w:styleId="Footer">
    <w:name w:val="footer"/>
    <w:basedOn w:val="Normal"/>
    <w:link w:val="FooterChar"/>
    <w:uiPriority w:val="99"/>
    <w:unhideWhenUsed/>
    <w:rsid w:val="00D723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9"/>
    <w:rPr>
      <w:rFonts w:ascii="Calibri" w:eastAsia="SimSun" w:hAnsi="Calibri" w:cs="Times New Roman"/>
      <w:lang w:val="en-US" w:eastAsia="zh-CN"/>
    </w:rPr>
  </w:style>
  <w:style w:type="table" w:styleId="TableGrid">
    <w:name w:val="Table Grid"/>
    <w:basedOn w:val="TableNormal"/>
    <w:uiPriority w:val="59"/>
    <w:rsid w:val="00545B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Inv15</b:Tag>
    <b:SourceType>InternetSite</b:SourceType>
    <b:Guid>{7ABFA4FA-0DBC-43FD-A533-0705E56D05E2}</b:Guid>
    <b:Author>
      <b:Author>
        <b:NameList>
          <b:Person>
            <b:Last>Investopedia</b:Last>
          </b:Person>
        </b:NameList>
      </b:Author>
    </b:Author>
    <b:Title>Activity- Based Costing</b:Title>
    <b:InternetSiteTitle>Investopedia</b:InternetSiteTitle>
    <b:Year>2015</b:Year>
    <b:YearAccessed>2018</b:YearAccessed>
    <b:MonthAccessed>May</b:MonthAccessed>
    <b:DayAccessed>9</b:DayAccessed>
    <b:URL>https://ww.investopedia.com/terms/a/abc.asp</b:URL>
    <b:RefOrder>1</b:RefOrder>
  </b:Source>
  <b:Source>
    <b:Tag>Cat11</b:Tag>
    <b:SourceType>Book</b:SourceType>
    <b:Guid>{4F7DAFB4-B137-46D3-829C-C0285AEE8770}</b:Guid>
    <b:Author>
      <b:Author>
        <b:NameList>
          <b:Person>
            <b:Last>Cattani</b:Last>
            <b:First>Ferraini</b:First>
          </b:Person>
        </b:NameList>
      </b:Author>
    </b:Author>
    <b:Title>Advances in strategic management</b:Title>
    <b:Year>2011</b:Year>
    <b:Publisher>Emerald Publishers</b:Publisher>
    <b:RefOrder>2</b:RefOrder>
  </b:Source>
  <b:Source>
    <b:Tag>Cat09</b:Tag>
    <b:SourceType>DocumentFromInternetSite</b:SourceType>
    <b:Guid>{6C0CD937-BE7F-488A-8DAF-F39E083C59E2}</b:Guid>
    <b:Author>
      <b:Author>
        <b:NameList>
          <b:Person>
            <b:Last>Catherine Herve</b:Last>
            <b:First>Etienne</b:First>
            <b:Middle>Mullet</b:Middle>
          </b:Person>
        </b:NameList>
      </b:Author>
    </b:Author>
    <b:Title>Age and factors influencing consumer behaviour </b:Title>
    <b:InternetSiteTitle>Wiley Online Library-  International Journal of Consumer Studies volume 33 Issue 3</b:InternetSiteTitle>
    <b:Year>2009</b:Year>
    <b:Month>April</b:Month>
    <b:Day>27</b:Day>
    <b:YearAccessed>2018</b:YearAccessed>
    <b:MonthAccessed>April</b:MonthAccessed>
    <b:DayAccessed>25</b:DayAccessed>
    <b:URL>https://onlinelibrary.wiley.com/doi/abs/10.1111/j.1470-6431.2009.00743.x</b:URL>
    <b:RefOrder>3</b:RefOrder>
  </b:Source>
  <b:Source>
    <b:Tag>Sto09</b:Tag>
    <b:SourceType>Book</b:SourceType>
    <b:Guid>{9CBE1195-9B7B-47C3-B167-6ED67DD7754F}</b:Guid>
    <b:Author>
      <b:Author>
        <b:NameList>
          <b:Person>
            <b:Last>James</b:Last>
            <b:First>Stoner</b:First>
          </b:Person>
        </b:NameList>
      </b:Author>
    </b:Author>
    <b:Title>Management</b:Title>
    <b:Year>2009</b:Year>
    <b:City>New Jersey</b:City>
    <b:Publisher>Prentice Hall publishers</b:Publisher>
    <b:RefOrder>4</b:RefOrder>
  </b:Source>
</b:Sources>
</file>

<file path=customXml/itemProps1.xml><?xml version="1.0" encoding="utf-8"?>
<ds:datastoreItem xmlns:ds="http://schemas.openxmlformats.org/officeDocument/2006/customXml" ds:itemID="{19132F75-5358-409E-907B-EB8E13739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1469</Words>
  <Characters>8376</Characters>
  <Application>Microsoft Office Word</Application>
  <DocSecurity>0</DocSecurity>
  <Lines>69</Lines>
  <Paragraphs>19</Paragraphs>
  <ScaleCrop>false</ScaleCrop>
  <Company>HP</Company>
  <LinksUpToDate>false</LinksUpToDate>
  <CharactersWithSpaces>9826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MBUGUA</dc:creator>
  <cp:lastModifiedBy>PETER MBUGUA</cp:lastModifiedBy>
  <cp:revision>2</cp:revision>
  <dcterms:created xsi:type="dcterms:W3CDTF">2018-12-10T19:30:00Z</dcterms:created>
  <dcterms:modified xsi:type="dcterms:W3CDTF">2018-12-10T21:08:00Z</dcterms:modified>
</cp:coreProperties>
</file>